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06" w:rsidRPr="00142239" w:rsidRDefault="00C96606">
      <w:pPr>
        <w:rPr>
          <w:rFonts w:ascii="Arial" w:hAnsi="Arial" w:cs="Arial"/>
          <w:sz w:val="20"/>
          <w:szCs w:val="20"/>
        </w:rPr>
      </w:pPr>
    </w:p>
    <w:p w:rsidR="00AB0219" w:rsidRPr="00142239" w:rsidRDefault="00AB0219">
      <w:pPr>
        <w:rPr>
          <w:rFonts w:ascii="Arial" w:hAnsi="Arial" w:cs="Arial"/>
          <w:sz w:val="20"/>
          <w:szCs w:val="20"/>
        </w:rPr>
      </w:pPr>
    </w:p>
    <w:p w:rsidR="00AB0219" w:rsidRPr="005961F9" w:rsidRDefault="00AB0219" w:rsidP="00AB0219">
      <w:pPr>
        <w:jc w:val="center"/>
        <w:rPr>
          <w:rFonts w:ascii="Calibri" w:hAnsi="Calibri" w:cs="Arial"/>
          <w:sz w:val="24"/>
          <w:szCs w:val="20"/>
        </w:rPr>
      </w:pPr>
      <w:r w:rsidRPr="005961F9">
        <w:rPr>
          <w:rFonts w:ascii="Calibri" w:hAnsi="Calibri" w:cs="Arial"/>
          <w:sz w:val="24"/>
          <w:szCs w:val="20"/>
        </w:rPr>
        <w:t xml:space="preserve">Protokół wyboru nr </w:t>
      </w:r>
      <w:r w:rsidR="009D74B7" w:rsidRPr="005961F9">
        <w:rPr>
          <w:rFonts w:ascii="Calibri" w:hAnsi="Calibri" w:cs="Arial"/>
          <w:sz w:val="24"/>
          <w:szCs w:val="20"/>
        </w:rPr>
        <w:t>1RR/06/2020/POWR/REG</w:t>
      </w:r>
    </w:p>
    <w:p w:rsidR="00AB0219" w:rsidRPr="005961F9" w:rsidRDefault="00AB0219">
      <w:pPr>
        <w:rPr>
          <w:rFonts w:ascii="Calibri" w:hAnsi="Calibri" w:cs="Arial"/>
          <w:sz w:val="20"/>
          <w:szCs w:val="20"/>
        </w:rPr>
      </w:pPr>
    </w:p>
    <w:p w:rsidR="00D377B6" w:rsidRPr="005961F9" w:rsidRDefault="00AB0219" w:rsidP="00AB021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Zgodnie z zasadą konkurencyjności zawartą w Wytycznych w zakres</w:t>
      </w:r>
      <w:r w:rsidR="00D377B6" w:rsidRPr="005961F9">
        <w:rPr>
          <w:rFonts w:ascii="Calibri" w:hAnsi="Calibri" w:cs="Arial"/>
          <w:sz w:val="20"/>
          <w:szCs w:val="20"/>
        </w:rPr>
        <w:t>ie kwalifikowalności wydatków w </w:t>
      </w:r>
      <w:r w:rsidRPr="005961F9">
        <w:rPr>
          <w:rFonts w:ascii="Calibri" w:hAnsi="Calibri" w:cs="Arial"/>
          <w:sz w:val="20"/>
          <w:szCs w:val="20"/>
        </w:rPr>
        <w:t>ramach Europejskiego Funduszu Rozwoju Regionalnego, Funduszu Społecznego oraz Fund</w:t>
      </w:r>
      <w:r w:rsidR="005961F9">
        <w:rPr>
          <w:rFonts w:ascii="Calibri" w:hAnsi="Calibri" w:cs="Arial"/>
          <w:sz w:val="20"/>
          <w:szCs w:val="20"/>
        </w:rPr>
        <w:t>uszu Spójności na lata 2014</w:t>
      </w:r>
      <w:r w:rsidR="005961F9">
        <w:rPr>
          <w:rFonts w:ascii="Calibri" w:hAnsi="Calibri" w:cs="Arial"/>
          <w:sz w:val="20"/>
          <w:szCs w:val="20"/>
        </w:rPr>
        <w:noBreakHyphen/>
        <w:t> </w:t>
      </w:r>
      <w:r w:rsidR="00D377B6" w:rsidRPr="005961F9">
        <w:rPr>
          <w:rFonts w:ascii="Calibri" w:hAnsi="Calibri" w:cs="Arial"/>
          <w:sz w:val="20"/>
          <w:szCs w:val="20"/>
        </w:rPr>
        <w:t>2020 dot. dostawy materiałów dydaktycznych w formie podręcznika oraz ćwiczeń (rozumianych jako komplet), w ramach projektu Praktycznie dla zdrowia – rozwój kompetencji zawodowych w ramach zintegrowanych programów kształcenia w Wyższej Szkole Zdrowia w Gdańsku, współfinansowanego ze środków Unii Europejskiej w ramach Europejskiego Funduszu Społecznego.</w:t>
      </w:r>
    </w:p>
    <w:p w:rsidR="00AB0219" w:rsidRPr="005961F9" w:rsidRDefault="00AB0219" w:rsidP="00D377B6">
      <w:pPr>
        <w:spacing w:line="360" w:lineRule="auto"/>
        <w:jc w:val="center"/>
        <w:rPr>
          <w:rFonts w:ascii="Calibri" w:hAnsi="Calibri" w:cs="Arial"/>
          <w:sz w:val="20"/>
          <w:szCs w:val="20"/>
          <w:u w:val="single"/>
        </w:rPr>
      </w:pPr>
      <w:r w:rsidRPr="005961F9">
        <w:rPr>
          <w:rFonts w:ascii="Calibri" w:hAnsi="Calibri" w:cs="Arial"/>
          <w:sz w:val="20"/>
          <w:szCs w:val="20"/>
          <w:u w:val="single"/>
        </w:rPr>
        <w:t xml:space="preserve">z dnia </w:t>
      </w:r>
      <w:r w:rsidR="00D377B6" w:rsidRPr="005961F9">
        <w:rPr>
          <w:rFonts w:ascii="Calibri" w:hAnsi="Calibri" w:cs="Arial"/>
          <w:sz w:val="20"/>
          <w:szCs w:val="20"/>
          <w:u w:val="single"/>
        </w:rPr>
        <w:t>25 czerwca 2020</w:t>
      </w:r>
      <w:r w:rsidRPr="005961F9">
        <w:rPr>
          <w:rFonts w:ascii="Calibri" w:hAnsi="Calibri" w:cs="Arial"/>
          <w:sz w:val="20"/>
          <w:szCs w:val="20"/>
          <w:u w:val="single"/>
        </w:rPr>
        <w:t xml:space="preserve"> r.</w:t>
      </w:r>
    </w:p>
    <w:p w:rsidR="00AB0219" w:rsidRPr="005961F9" w:rsidRDefault="00AB0219" w:rsidP="00AB021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Komisja przeprowadzająca postępowanie:</w:t>
      </w:r>
    </w:p>
    <w:p w:rsidR="00AB0219" w:rsidRPr="005961F9" w:rsidRDefault="00D377B6" w:rsidP="00AB021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- </w:t>
      </w:r>
      <w:r w:rsidR="00AB0219" w:rsidRPr="005961F9">
        <w:rPr>
          <w:rFonts w:ascii="Calibri" w:hAnsi="Calibri" w:cs="Arial"/>
          <w:sz w:val="20"/>
          <w:szCs w:val="20"/>
        </w:rPr>
        <w:t xml:space="preserve">Przewodniczący: dr hab. Marcin </w:t>
      </w:r>
      <w:proofErr w:type="spellStart"/>
      <w:r w:rsidR="00AB0219" w:rsidRPr="005961F9">
        <w:rPr>
          <w:rFonts w:ascii="Calibri" w:hAnsi="Calibri" w:cs="Arial"/>
          <w:sz w:val="20"/>
          <w:szCs w:val="20"/>
        </w:rPr>
        <w:t>Geryk</w:t>
      </w:r>
      <w:proofErr w:type="spellEnd"/>
      <w:r w:rsidR="00AB0219" w:rsidRPr="005961F9">
        <w:rPr>
          <w:rFonts w:ascii="Calibri" w:hAnsi="Calibri" w:cs="Arial"/>
          <w:sz w:val="20"/>
          <w:szCs w:val="20"/>
        </w:rPr>
        <w:t>, prof. WSZ – kierownik projektu</w:t>
      </w:r>
    </w:p>
    <w:p w:rsidR="00AB0219" w:rsidRPr="005961F9" w:rsidRDefault="00AB0219" w:rsidP="00AB021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Członkowie:</w:t>
      </w:r>
    </w:p>
    <w:p w:rsidR="00AB0219" w:rsidRPr="005961F9" w:rsidRDefault="00D377B6" w:rsidP="00AB021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- </w:t>
      </w:r>
      <w:r w:rsidR="00AB0219" w:rsidRPr="005961F9">
        <w:rPr>
          <w:rFonts w:ascii="Calibri" w:hAnsi="Calibri" w:cs="Arial"/>
          <w:sz w:val="20"/>
          <w:szCs w:val="20"/>
        </w:rPr>
        <w:t xml:space="preserve">mgr </w:t>
      </w:r>
      <w:r w:rsidR="009D74B7" w:rsidRPr="005961F9">
        <w:rPr>
          <w:rFonts w:ascii="Calibri" w:hAnsi="Calibri" w:cs="Arial"/>
          <w:sz w:val="20"/>
          <w:szCs w:val="20"/>
        </w:rPr>
        <w:t>Anna Pawlak</w:t>
      </w:r>
    </w:p>
    <w:p w:rsidR="00D377B6" w:rsidRPr="005961F9" w:rsidRDefault="00D377B6" w:rsidP="00D377B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- </w:t>
      </w:r>
      <w:r w:rsidR="009D74B7" w:rsidRPr="005961F9">
        <w:rPr>
          <w:rFonts w:ascii="Calibri" w:hAnsi="Calibri" w:cs="Arial"/>
          <w:sz w:val="20"/>
          <w:szCs w:val="20"/>
        </w:rPr>
        <w:t>mgr Olga Butowska</w:t>
      </w:r>
    </w:p>
    <w:p w:rsidR="003A02F0" w:rsidRPr="005961F9" w:rsidRDefault="003A02F0" w:rsidP="00D377B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D377B6" w:rsidRPr="005961F9" w:rsidRDefault="009073A3" w:rsidP="009073A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1. </w:t>
      </w:r>
      <w:r w:rsidR="00AB0219" w:rsidRPr="005961F9">
        <w:rPr>
          <w:rFonts w:ascii="Calibri" w:hAnsi="Calibri" w:cs="Arial"/>
          <w:sz w:val="20"/>
          <w:szCs w:val="20"/>
        </w:rPr>
        <w:t xml:space="preserve">Zaproszenie do wykonania zamówienia nr </w:t>
      </w:r>
      <w:r w:rsidR="00D377B6" w:rsidRPr="005961F9">
        <w:rPr>
          <w:rFonts w:ascii="Calibri" w:hAnsi="Calibri" w:cs="Arial"/>
          <w:sz w:val="20"/>
          <w:szCs w:val="20"/>
        </w:rPr>
        <w:t xml:space="preserve">1RR/06/2020/POWR/REG </w:t>
      </w:r>
      <w:r w:rsidR="00AB0219" w:rsidRPr="005961F9">
        <w:rPr>
          <w:rFonts w:ascii="Calibri" w:hAnsi="Calibri" w:cs="Arial"/>
          <w:sz w:val="20"/>
          <w:szCs w:val="20"/>
        </w:rPr>
        <w:t xml:space="preserve">zamieszczono dnia </w:t>
      </w:r>
      <w:r w:rsidR="00D377B6" w:rsidRPr="005961F9">
        <w:rPr>
          <w:rFonts w:ascii="Calibri" w:hAnsi="Calibri" w:cs="Arial"/>
          <w:sz w:val="20"/>
          <w:szCs w:val="20"/>
        </w:rPr>
        <w:t>12 czerwca 2020</w:t>
      </w:r>
      <w:r w:rsidR="00AB0219" w:rsidRPr="005961F9">
        <w:rPr>
          <w:rFonts w:ascii="Calibri" w:hAnsi="Calibri" w:cs="Arial"/>
          <w:sz w:val="20"/>
          <w:szCs w:val="20"/>
        </w:rPr>
        <w:t xml:space="preserve"> na stronie projektu http://powr.wsz.pl/ oraz skierowano je mailowo do pomiotów: 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Księgarnia Profit – profesjonalna księgarnia internetowa Profit 24 (www.profit24.pl)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 w:rsidRPr="005961F9">
        <w:rPr>
          <w:rFonts w:ascii="Calibri" w:hAnsi="Calibri" w:cs="Arial"/>
          <w:sz w:val="20"/>
          <w:szCs w:val="20"/>
        </w:rPr>
        <w:t>Polanglo</w:t>
      </w:r>
      <w:proofErr w:type="spellEnd"/>
      <w:r w:rsidRPr="005961F9">
        <w:rPr>
          <w:rFonts w:ascii="Calibri" w:hAnsi="Calibri" w:cs="Arial"/>
          <w:sz w:val="20"/>
          <w:szCs w:val="20"/>
        </w:rPr>
        <w:t xml:space="preserve"> Sp. z o.o. (www.polanglo.pl)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 w:rsidRPr="005961F9">
        <w:rPr>
          <w:rFonts w:ascii="Calibri" w:hAnsi="Calibri" w:cs="Arial"/>
          <w:sz w:val="20"/>
          <w:szCs w:val="20"/>
        </w:rPr>
        <w:t>Polanglo</w:t>
      </w:r>
      <w:proofErr w:type="spellEnd"/>
      <w:r w:rsidRPr="005961F9">
        <w:rPr>
          <w:rFonts w:ascii="Calibri" w:hAnsi="Calibri" w:cs="Arial"/>
          <w:sz w:val="20"/>
          <w:szCs w:val="20"/>
        </w:rPr>
        <w:t xml:space="preserve"> Sp. z o.o. oddział Gdynia (www.polanglo.pl)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proofErr w:type="spellStart"/>
      <w:r w:rsidRPr="005961F9">
        <w:rPr>
          <w:rFonts w:ascii="Calibri" w:hAnsi="Calibri" w:cs="Arial"/>
          <w:sz w:val="20"/>
          <w:szCs w:val="20"/>
        </w:rPr>
        <w:t>Gandalf</w:t>
      </w:r>
      <w:proofErr w:type="spellEnd"/>
      <w:r w:rsidRPr="005961F9">
        <w:rPr>
          <w:rFonts w:ascii="Calibri" w:hAnsi="Calibri" w:cs="Arial"/>
          <w:sz w:val="20"/>
          <w:szCs w:val="20"/>
        </w:rPr>
        <w:t xml:space="preserve"> Sp. z o.o. Gandalf.com.pl (www.gandalf.com.pl)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Księgarnia Muza Wojciech Zieliński (https://ksiegarniamuza.pl)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Księgarnia Internetowa Maruszewski (ksiegarnia.osdw.pl)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Księgarnia Internetowa Bookcity Lukar.NET Łukasz Karpiński (www.bookcity.pl)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BC Edukacja sp. z o.o. (www.bc.edu.pl)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EDU-KSIĄŻKA Sp. z o.o. (www.eduarena.pl)</w:t>
      </w:r>
    </w:p>
    <w:p w:rsidR="009A6D6C" w:rsidRPr="005961F9" w:rsidRDefault="009A6D6C" w:rsidP="009A6D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Bookland Księgarnia Językowa oddz. Gdańsk (bookland.com.pl)</w:t>
      </w:r>
    </w:p>
    <w:p w:rsidR="00AB0219" w:rsidRPr="005961F9" w:rsidRDefault="00AB0219" w:rsidP="009073A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2. Termin składania ofert wy</w:t>
      </w:r>
      <w:r w:rsidR="009073A3" w:rsidRPr="005961F9">
        <w:rPr>
          <w:rFonts w:ascii="Calibri" w:hAnsi="Calibri" w:cs="Arial"/>
          <w:sz w:val="20"/>
          <w:szCs w:val="20"/>
        </w:rPr>
        <w:t>znaczono do dnia 22 czerwca 2020</w:t>
      </w:r>
      <w:r w:rsidRPr="005961F9">
        <w:rPr>
          <w:rFonts w:ascii="Calibri" w:hAnsi="Calibri" w:cs="Arial"/>
          <w:sz w:val="20"/>
          <w:szCs w:val="20"/>
        </w:rPr>
        <w:t xml:space="preserve"> r. </w:t>
      </w:r>
    </w:p>
    <w:p w:rsidR="005961F9" w:rsidRPr="005961F9" w:rsidRDefault="005961F9" w:rsidP="009073A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AB0219" w:rsidRPr="005961F9" w:rsidRDefault="00AB0219" w:rsidP="009073A3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3. W odpowiedzi na </w:t>
      </w:r>
      <w:r w:rsidR="009073A3" w:rsidRPr="005961F9">
        <w:rPr>
          <w:rFonts w:ascii="Calibri" w:hAnsi="Calibri" w:cs="Arial"/>
          <w:sz w:val="20"/>
          <w:szCs w:val="20"/>
        </w:rPr>
        <w:t xml:space="preserve">rozpoznanie </w:t>
      </w:r>
      <w:r w:rsidR="00C20BB2" w:rsidRPr="005961F9">
        <w:rPr>
          <w:rFonts w:ascii="Calibri" w:hAnsi="Calibri" w:cs="Arial"/>
          <w:sz w:val="20"/>
          <w:szCs w:val="20"/>
        </w:rPr>
        <w:t>nr</w:t>
      </w:r>
      <w:r w:rsidR="009073A3" w:rsidRPr="005961F9">
        <w:rPr>
          <w:rFonts w:ascii="Calibri" w:hAnsi="Calibri" w:cs="Arial"/>
          <w:sz w:val="20"/>
          <w:szCs w:val="20"/>
        </w:rPr>
        <w:t xml:space="preserve"> 1RR/06/2020/POWR/REG</w:t>
      </w:r>
      <w:r w:rsidR="00C20BB2" w:rsidRPr="005961F9">
        <w:rPr>
          <w:rFonts w:ascii="Calibri" w:hAnsi="Calibri" w:cs="Arial"/>
          <w:sz w:val="20"/>
          <w:szCs w:val="20"/>
        </w:rPr>
        <w:t xml:space="preserve"> </w:t>
      </w:r>
      <w:r w:rsidRPr="005961F9">
        <w:rPr>
          <w:rFonts w:ascii="Calibri" w:hAnsi="Calibri" w:cs="Arial"/>
          <w:sz w:val="20"/>
          <w:szCs w:val="20"/>
        </w:rPr>
        <w:t>w termi</w:t>
      </w:r>
      <w:r w:rsidR="009073A3" w:rsidRPr="005961F9">
        <w:rPr>
          <w:rFonts w:ascii="Calibri" w:hAnsi="Calibri" w:cs="Arial"/>
          <w:sz w:val="20"/>
          <w:szCs w:val="20"/>
        </w:rPr>
        <w:t>nie nieprzekraczalnym do dnia 22 czerwca</w:t>
      </w:r>
      <w:r w:rsidR="00C20BB2" w:rsidRPr="005961F9">
        <w:rPr>
          <w:rFonts w:ascii="Calibri" w:hAnsi="Calibri" w:cs="Arial"/>
          <w:sz w:val="20"/>
          <w:szCs w:val="20"/>
        </w:rPr>
        <w:t xml:space="preserve"> grudnia</w:t>
      </w:r>
      <w:r w:rsidR="009073A3" w:rsidRPr="005961F9">
        <w:rPr>
          <w:rFonts w:ascii="Calibri" w:hAnsi="Calibri" w:cs="Arial"/>
          <w:sz w:val="20"/>
          <w:szCs w:val="20"/>
        </w:rPr>
        <w:t xml:space="preserve"> 2020</w:t>
      </w:r>
      <w:r w:rsidRPr="005961F9">
        <w:rPr>
          <w:rFonts w:ascii="Calibri" w:hAnsi="Calibri" w:cs="Arial"/>
          <w:sz w:val="20"/>
          <w:szCs w:val="20"/>
        </w:rPr>
        <w:t xml:space="preserve"> r. wpłynęły następujące </w:t>
      </w:r>
      <w:r w:rsidR="00C20BB2" w:rsidRPr="005961F9">
        <w:rPr>
          <w:rFonts w:ascii="Calibri" w:hAnsi="Calibri" w:cs="Arial"/>
          <w:sz w:val="20"/>
          <w:szCs w:val="20"/>
        </w:rPr>
        <w:t>oferty w liczbie: 2:</w:t>
      </w:r>
    </w:p>
    <w:p w:rsidR="00C20BB2" w:rsidRPr="005961F9" w:rsidRDefault="00C20BB2" w:rsidP="00AB0219">
      <w:pPr>
        <w:pStyle w:val="Akapitzlist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418"/>
        <w:gridCol w:w="1745"/>
        <w:gridCol w:w="1090"/>
        <w:gridCol w:w="877"/>
        <w:gridCol w:w="759"/>
        <w:gridCol w:w="787"/>
        <w:gridCol w:w="1115"/>
      </w:tblGrid>
      <w:tr w:rsidR="00395FEF" w:rsidRPr="005961F9" w:rsidTr="00362F95">
        <w:tc>
          <w:tcPr>
            <w:tcW w:w="551" w:type="dxa"/>
          </w:tcPr>
          <w:p w:rsidR="00663F56" w:rsidRPr="005961F9" w:rsidRDefault="00C20BB2" w:rsidP="00663F56">
            <w:pPr>
              <w:pStyle w:val="Akapitzlist"/>
              <w:spacing w:line="360" w:lineRule="auto"/>
              <w:ind w:left="0"/>
              <w:rPr>
                <w:rFonts w:ascii="Calibri" w:hAnsi="Calibri" w:cs="Arial"/>
                <w:b/>
                <w:sz w:val="18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Lp.</w:t>
            </w:r>
          </w:p>
        </w:tc>
        <w:tc>
          <w:tcPr>
            <w:tcW w:w="1418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Dane oferenta</w:t>
            </w:r>
          </w:p>
        </w:tc>
        <w:tc>
          <w:tcPr>
            <w:tcW w:w="1745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Tytuł, autor, wydawnictwo</w:t>
            </w:r>
          </w:p>
        </w:tc>
        <w:tc>
          <w:tcPr>
            <w:tcW w:w="1090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Cena jednostkowa brutto</w:t>
            </w:r>
          </w:p>
        </w:tc>
        <w:tc>
          <w:tcPr>
            <w:tcW w:w="877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W tym VAT</w:t>
            </w:r>
          </w:p>
        </w:tc>
        <w:tc>
          <w:tcPr>
            <w:tcW w:w="759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Liczba</w:t>
            </w:r>
          </w:p>
        </w:tc>
        <w:tc>
          <w:tcPr>
            <w:tcW w:w="787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Cena łączna brutto</w:t>
            </w:r>
          </w:p>
        </w:tc>
        <w:tc>
          <w:tcPr>
            <w:tcW w:w="1115" w:type="dxa"/>
          </w:tcPr>
          <w:p w:rsidR="00C20BB2" w:rsidRPr="005961F9" w:rsidRDefault="00C20BB2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6"/>
                <w:szCs w:val="20"/>
              </w:rPr>
            </w:pPr>
            <w:r w:rsidRPr="005961F9">
              <w:rPr>
                <w:rFonts w:ascii="Calibri" w:hAnsi="Calibri" w:cs="Arial"/>
                <w:b/>
                <w:sz w:val="16"/>
                <w:szCs w:val="20"/>
              </w:rPr>
              <w:t>Waga punktowa wg wzoru</w:t>
            </w:r>
          </w:p>
        </w:tc>
      </w:tr>
      <w:tr w:rsidR="00A427B3" w:rsidRPr="005961F9" w:rsidTr="00362F95">
        <w:trPr>
          <w:trHeight w:val="396"/>
        </w:trPr>
        <w:tc>
          <w:tcPr>
            <w:tcW w:w="551" w:type="dxa"/>
            <w:vMerge w:val="restart"/>
          </w:tcPr>
          <w:p w:rsidR="00A427B3" w:rsidRPr="005961F9" w:rsidRDefault="00A427B3" w:rsidP="009A6D6C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  <w:r w:rsidRPr="005961F9">
              <w:rPr>
                <w:rFonts w:ascii="Calibri" w:hAnsi="Calibri" w:cs="Arial"/>
                <w:sz w:val="16"/>
                <w:szCs w:val="16"/>
              </w:rPr>
              <w:t>1</w:t>
            </w:r>
          </w:p>
          <w:p w:rsidR="00A427B3" w:rsidRPr="005961F9" w:rsidRDefault="00A427B3" w:rsidP="009A6D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427B3" w:rsidRPr="005961F9" w:rsidRDefault="00A427B3" w:rsidP="009A6D6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5961F9">
              <w:rPr>
                <w:rFonts w:ascii="Calibri" w:hAnsi="Calibri" w:cs="Arial"/>
                <w:sz w:val="18"/>
                <w:szCs w:val="20"/>
              </w:rPr>
              <w:t>EDU- Książka Sp. z o.o., ul. Kolejowa 15/17; 01-217 Warszawa</w:t>
            </w:r>
          </w:p>
        </w:tc>
        <w:tc>
          <w:tcPr>
            <w:tcW w:w="1745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proofErr w:type="spellStart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Speakout</w:t>
            </w:r>
            <w:proofErr w:type="spellEnd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 xml:space="preserve"> 2 ed. </w:t>
            </w:r>
            <w:proofErr w:type="spellStart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wyd</w:t>
            </w:r>
            <w:proofErr w:type="spellEnd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. Pearson, Intermediate Student Book + Workbook</w:t>
            </w:r>
          </w:p>
        </w:tc>
        <w:tc>
          <w:tcPr>
            <w:tcW w:w="1090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114</w:t>
            </w:r>
          </w:p>
        </w:tc>
        <w:tc>
          <w:tcPr>
            <w:tcW w:w="877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5,43 (5%)</w:t>
            </w:r>
          </w:p>
        </w:tc>
        <w:tc>
          <w:tcPr>
            <w:tcW w:w="759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13</w:t>
            </w:r>
          </w:p>
        </w:tc>
        <w:tc>
          <w:tcPr>
            <w:tcW w:w="787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1482</w:t>
            </w:r>
          </w:p>
        </w:tc>
        <w:tc>
          <w:tcPr>
            <w:tcW w:w="1115" w:type="dxa"/>
          </w:tcPr>
          <w:p w:rsidR="00A427B3" w:rsidRPr="005961F9" w:rsidRDefault="00FD18A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97,37</w:t>
            </w:r>
          </w:p>
        </w:tc>
      </w:tr>
      <w:tr w:rsidR="00A427B3" w:rsidRPr="00B0777F" w:rsidTr="00362F95">
        <w:trPr>
          <w:trHeight w:val="564"/>
        </w:trPr>
        <w:tc>
          <w:tcPr>
            <w:tcW w:w="551" w:type="dxa"/>
            <w:vMerge/>
          </w:tcPr>
          <w:p w:rsidR="00A427B3" w:rsidRPr="005961F9" w:rsidRDefault="00A427B3" w:rsidP="009A6D6C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1745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 xml:space="preserve">New Total English, </w:t>
            </w:r>
            <w:proofErr w:type="spellStart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wyd</w:t>
            </w:r>
            <w:proofErr w:type="spellEnd"/>
            <w:r w:rsidR="00B0777F">
              <w:rPr>
                <w:rFonts w:ascii="Calibri" w:hAnsi="Calibri" w:cs="Arial"/>
                <w:sz w:val="18"/>
                <w:szCs w:val="20"/>
                <w:lang w:val="en-US"/>
              </w:rPr>
              <w:t xml:space="preserve">. </w:t>
            </w: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Pearson, Intermediate</w:t>
            </w:r>
          </w:p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Students Book+ Workbook</w:t>
            </w:r>
          </w:p>
        </w:tc>
        <w:tc>
          <w:tcPr>
            <w:tcW w:w="1090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115</w:t>
            </w:r>
          </w:p>
        </w:tc>
        <w:tc>
          <w:tcPr>
            <w:tcW w:w="877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5,48 (5%)</w:t>
            </w:r>
          </w:p>
        </w:tc>
        <w:tc>
          <w:tcPr>
            <w:tcW w:w="759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13</w:t>
            </w:r>
          </w:p>
        </w:tc>
        <w:tc>
          <w:tcPr>
            <w:tcW w:w="787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1495</w:t>
            </w:r>
          </w:p>
        </w:tc>
        <w:tc>
          <w:tcPr>
            <w:tcW w:w="1115" w:type="dxa"/>
          </w:tcPr>
          <w:p w:rsidR="00A427B3" w:rsidRPr="005961F9" w:rsidRDefault="00FD18A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96,52</w:t>
            </w:r>
          </w:p>
        </w:tc>
      </w:tr>
      <w:tr w:rsidR="00A427B3" w:rsidRPr="00B0777F" w:rsidTr="00362F95">
        <w:trPr>
          <w:trHeight w:val="744"/>
        </w:trPr>
        <w:tc>
          <w:tcPr>
            <w:tcW w:w="551" w:type="dxa"/>
            <w:vMerge/>
          </w:tcPr>
          <w:p w:rsidR="00A427B3" w:rsidRPr="005961F9" w:rsidRDefault="00A427B3" w:rsidP="009A6D6C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</w:p>
        </w:tc>
        <w:tc>
          <w:tcPr>
            <w:tcW w:w="1745" w:type="dxa"/>
          </w:tcPr>
          <w:p w:rsidR="00A427B3" w:rsidRPr="005961F9" w:rsidRDefault="00B0777F" w:rsidP="00B0777F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18"/>
                <w:szCs w:val="20"/>
                <w:lang w:val="en-US"/>
              </w:rPr>
              <w:t xml:space="preserve">Roadmap, </w:t>
            </w:r>
            <w:proofErr w:type="spellStart"/>
            <w:r>
              <w:rPr>
                <w:rFonts w:ascii="Calibri" w:hAnsi="Calibri" w:cs="Arial"/>
                <w:b/>
                <w:sz w:val="18"/>
                <w:szCs w:val="20"/>
                <w:lang w:val="en-US"/>
              </w:rPr>
              <w:t>wyd</w:t>
            </w:r>
            <w:proofErr w:type="spellEnd"/>
            <w:r>
              <w:rPr>
                <w:rFonts w:ascii="Calibri" w:hAnsi="Calibri" w:cs="Arial"/>
                <w:b/>
                <w:sz w:val="18"/>
                <w:szCs w:val="20"/>
                <w:lang w:val="en-US"/>
              </w:rPr>
              <w:t xml:space="preserve">. </w:t>
            </w:r>
            <w:r w:rsidR="00A427B3"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Pearson, B1; Students Book+ Workbook</w:t>
            </w:r>
          </w:p>
        </w:tc>
        <w:tc>
          <w:tcPr>
            <w:tcW w:w="1090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111</w:t>
            </w:r>
          </w:p>
        </w:tc>
        <w:tc>
          <w:tcPr>
            <w:tcW w:w="877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5,29</w:t>
            </w:r>
          </w:p>
          <w:p w:rsidR="00362F95" w:rsidRPr="005961F9" w:rsidRDefault="00362F95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(5%)</w:t>
            </w:r>
          </w:p>
        </w:tc>
        <w:tc>
          <w:tcPr>
            <w:tcW w:w="759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13</w:t>
            </w:r>
          </w:p>
        </w:tc>
        <w:tc>
          <w:tcPr>
            <w:tcW w:w="787" w:type="dxa"/>
          </w:tcPr>
          <w:p w:rsidR="00A427B3" w:rsidRPr="005961F9" w:rsidRDefault="00A427B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1443</w:t>
            </w:r>
          </w:p>
        </w:tc>
        <w:tc>
          <w:tcPr>
            <w:tcW w:w="1115" w:type="dxa"/>
          </w:tcPr>
          <w:p w:rsidR="00A427B3" w:rsidRPr="005961F9" w:rsidRDefault="00FD18A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b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b/>
                <w:sz w:val="18"/>
                <w:szCs w:val="20"/>
                <w:lang w:val="en-US"/>
              </w:rPr>
              <w:t>100</w:t>
            </w:r>
          </w:p>
        </w:tc>
      </w:tr>
      <w:tr w:rsidR="00395FEF" w:rsidRPr="005961F9" w:rsidTr="00362F95">
        <w:tc>
          <w:tcPr>
            <w:tcW w:w="551" w:type="dxa"/>
          </w:tcPr>
          <w:p w:rsidR="00C20BB2" w:rsidRPr="00B0777F" w:rsidRDefault="009A6D6C" w:rsidP="009A6D6C">
            <w:pPr>
              <w:spacing w:line="360" w:lineRule="auto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B0777F">
              <w:rPr>
                <w:rFonts w:ascii="Calibri" w:hAnsi="Calibri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</w:tcPr>
          <w:p w:rsidR="00C20BB2" w:rsidRPr="005961F9" w:rsidRDefault="009A6D6C" w:rsidP="00C20BB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494350">
              <w:rPr>
                <w:rFonts w:ascii="Calibri" w:hAnsi="Calibri" w:cs="Arial"/>
                <w:sz w:val="18"/>
                <w:szCs w:val="20"/>
              </w:rPr>
              <w:t xml:space="preserve">POLANGLO </w:t>
            </w:r>
            <w:r w:rsidRPr="005961F9">
              <w:rPr>
                <w:rFonts w:ascii="Calibri" w:hAnsi="Calibri" w:cs="Arial"/>
                <w:sz w:val="18"/>
                <w:szCs w:val="20"/>
              </w:rPr>
              <w:t>Sp. z o.o., ul. Szyszkowa 20; 02-285 Warszawa</w:t>
            </w:r>
          </w:p>
        </w:tc>
        <w:tc>
          <w:tcPr>
            <w:tcW w:w="1745" w:type="dxa"/>
          </w:tcPr>
          <w:p w:rsidR="00C20BB2" w:rsidRPr="005961F9" w:rsidRDefault="00362F95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 xml:space="preserve">Headway 5E Intermediate </w:t>
            </w:r>
            <w:proofErr w:type="spellStart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podręcznik</w:t>
            </w:r>
            <w:r w:rsidR="007E4EF9">
              <w:rPr>
                <w:rFonts w:ascii="Calibri" w:hAnsi="Calibri" w:cs="Arial"/>
                <w:sz w:val="18"/>
                <w:szCs w:val="20"/>
                <w:lang w:val="en-US"/>
              </w:rPr>
              <w:t>i</w:t>
            </w:r>
            <w:proofErr w:type="spellEnd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 xml:space="preserve">+ Online Practice+ </w:t>
            </w:r>
            <w:proofErr w:type="spellStart"/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1090" w:type="dxa"/>
          </w:tcPr>
          <w:p w:rsidR="00C20BB2" w:rsidRPr="005961F9" w:rsidRDefault="00362F95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117,98</w:t>
            </w:r>
          </w:p>
        </w:tc>
        <w:tc>
          <w:tcPr>
            <w:tcW w:w="877" w:type="dxa"/>
          </w:tcPr>
          <w:p w:rsidR="00C20BB2" w:rsidRPr="005961F9" w:rsidRDefault="00362F95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5,89 (5%)</w:t>
            </w:r>
          </w:p>
        </w:tc>
        <w:tc>
          <w:tcPr>
            <w:tcW w:w="759" w:type="dxa"/>
          </w:tcPr>
          <w:p w:rsidR="00C20BB2" w:rsidRPr="005961F9" w:rsidRDefault="00362F95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13</w:t>
            </w:r>
          </w:p>
        </w:tc>
        <w:tc>
          <w:tcPr>
            <w:tcW w:w="787" w:type="dxa"/>
          </w:tcPr>
          <w:p w:rsidR="00C20BB2" w:rsidRPr="005961F9" w:rsidRDefault="00362F95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1533,74</w:t>
            </w:r>
          </w:p>
        </w:tc>
        <w:tc>
          <w:tcPr>
            <w:tcW w:w="1115" w:type="dxa"/>
          </w:tcPr>
          <w:p w:rsidR="00C20BB2" w:rsidRPr="005961F9" w:rsidRDefault="00FD18A3" w:rsidP="00AB0219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Arial"/>
                <w:sz w:val="18"/>
                <w:szCs w:val="20"/>
                <w:lang w:val="en-US"/>
              </w:rPr>
            </w:pPr>
            <w:r w:rsidRPr="005961F9">
              <w:rPr>
                <w:rFonts w:ascii="Calibri" w:hAnsi="Calibri" w:cs="Arial"/>
                <w:sz w:val="18"/>
                <w:szCs w:val="20"/>
                <w:lang w:val="en-US"/>
              </w:rPr>
              <w:t>93,43</w:t>
            </w:r>
          </w:p>
        </w:tc>
      </w:tr>
    </w:tbl>
    <w:p w:rsidR="00AB0219" w:rsidRPr="005961F9" w:rsidRDefault="00AB0219" w:rsidP="00AB0219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:rsidR="005961F9" w:rsidRPr="005961F9" w:rsidRDefault="005961F9" w:rsidP="00AB0219">
      <w:pPr>
        <w:spacing w:line="360" w:lineRule="auto"/>
        <w:jc w:val="both"/>
        <w:rPr>
          <w:rFonts w:ascii="Calibri" w:hAnsi="Calibri" w:cs="Arial"/>
          <w:sz w:val="20"/>
          <w:szCs w:val="20"/>
          <w:lang w:val="en-US"/>
        </w:rPr>
      </w:pPr>
    </w:p>
    <w:p w:rsidR="00AB0219" w:rsidRPr="005961F9" w:rsidRDefault="00663F56">
      <w:pPr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4. Wskazanie wybranej oferty wraz z uzasadnieniem wyboru:</w:t>
      </w:r>
    </w:p>
    <w:p w:rsidR="00FD18A3" w:rsidRPr="005961F9" w:rsidRDefault="00663F56">
      <w:pPr>
        <w:rPr>
          <w:rFonts w:ascii="Calibri" w:hAnsi="Calibri" w:cs="Arial"/>
          <w:b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Do realizacji usługi wybrano </w:t>
      </w:r>
      <w:r w:rsidR="00FD18A3" w:rsidRPr="005961F9">
        <w:rPr>
          <w:rFonts w:ascii="Calibri" w:hAnsi="Calibri" w:cs="Arial"/>
          <w:b/>
          <w:sz w:val="20"/>
          <w:szCs w:val="20"/>
        </w:rPr>
        <w:t xml:space="preserve">EDU- Książka Sp. z o.o., ul. Kolejowa 15/17; 01-217 Warszawa (podręcznik </w:t>
      </w:r>
      <w:proofErr w:type="spellStart"/>
      <w:r w:rsidR="00FD18A3" w:rsidRPr="005961F9">
        <w:rPr>
          <w:rFonts w:ascii="Calibri" w:hAnsi="Calibri" w:cs="Arial"/>
          <w:b/>
          <w:sz w:val="20"/>
          <w:szCs w:val="20"/>
        </w:rPr>
        <w:t>Roadmap</w:t>
      </w:r>
      <w:proofErr w:type="spellEnd"/>
      <w:r w:rsidR="00FD18A3" w:rsidRPr="005961F9">
        <w:rPr>
          <w:rFonts w:ascii="Calibri" w:hAnsi="Calibri" w:cs="Arial"/>
          <w:b/>
          <w:sz w:val="20"/>
          <w:szCs w:val="20"/>
        </w:rPr>
        <w:t xml:space="preserve">, wydawnictwo Pearson, B1; </w:t>
      </w:r>
      <w:proofErr w:type="spellStart"/>
      <w:r w:rsidR="00FD18A3" w:rsidRPr="005961F9">
        <w:rPr>
          <w:rFonts w:ascii="Calibri" w:hAnsi="Calibri" w:cs="Arial"/>
          <w:b/>
          <w:sz w:val="20"/>
          <w:szCs w:val="20"/>
        </w:rPr>
        <w:t>Students</w:t>
      </w:r>
      <w:proofErr w:type="spellEnd"/>
      <w:r w:rsidR="00FD18A3" w:rsidRPr="005961F9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FD18A3" w:rsidRPr="005961F9">
        <w:rPr>
          <w:rFonts w:ascii="Calibri" w:hAnsi="Calibri" w:cs="Arial"/>
          <w:b/>
          <w:sz w:val="20"/>
          <w:szCs w:val="20"/>
        </w:rPr>
        <w:t>Book</w:t>
      </w:r>
      <w:proofErr w:type="spellEnd"/>
      <w:r w:rsidR="00FD18A3" w:rsidRPr="005961F9">
        <w:rPr>
          <w:rFonts w:ascii="Calibri" w:hAnsi="Calibri" w:cs="Arial"/>
          <w:b/>
          <w:sz w:val="20"/>
          <w:szCs w:val="20"/>
        </w:rPr>
        <w:t xml:space="preserve">+ </w:t>
      </w:r>
      <w:proofErr w:type="spellStart"/>
      <w:r w:rsidR="00FD18A3" w:rsidRPr="005961F9">
        <w:rPr>
          <w:rFonts w:ascii="Calibri" w:hAnsi="Calibri" w:cs="Arial"/>
          <w:b/>
          <w:sz w:val="20"/>
          <w:szCs w:val="20"/>
        </w:rPr>
        <w:t>Workbook</w:t>
      </w:r>
      <w:proofErr w:type="spellEnd"/>
      <w:r w:rsidR="00FD18A3" w:rsidRPr="005961F9">
        <w:rPr>
          <w:rFonts w:ascii="Calibri" w:hAnsi="Calibri" w:cs="Arial"/>
          <w:b/>
          <w:sz w:val="20"/>
          <w:szCs w:val="20"/>
        </w:rPr>
        <w:t>)</w:t>
      </w:r>
    </w:p>
    <w:p w:rsidR="00663F56" w:rsidRPr="005961F9" w:rsidRDefault="00663F56">
      <w:pPr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Kryterium wyboru oferty – 100% cena, zgodnie z treścią rozeznania rynku.</w:t>
      </w:r>
    </w:p>
    <w:p w:rsidR="00663F56" w:rsidRDefault="00663F56">
      <w:pPr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Zaproponowana cena mieści się w zaplanowanej w budżecie projektu kwocie do wydatkowania na ten cel. Oferta uzyskała 100 pkt.</w:t>
      </w:r>
    </w:p>
    <w:p w:rsidR="00A723C5" w:rsidRDefault="00A723C5">
      <w:pPr>
        <w:rPr>
          <w:rFonts w:ascii="Calibri" w:hAnsi="Calibri" w:cs="Arial"/>
          <w:sz w:val="20"/>
          <w:szCs w:val="20"/>
        </w:rPr>
      </w:pPr>
    </w:p>
    <w:p w:rsidR="00A723C5" w:rsidRPr="005961F9" w:rsidRDefault="00A723C5">
      <w:pPr>
        <w:rPr>
          <w:rFonts w:ascii="Calibri" w:hAnsi="Calibri" w:cs="Arial"/>
          <w:sz w:val="20"/>
          <w:szCs w:val="20"/>
        </w:rPr>
      </w:pPr>
    </w:p>
    <w:p w:rsidR="00663F56" w:rsidRPr="005961F9" w:rsidRDefault="00663F56">
      <w:pPr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lastRenderedPageBreak/>
        <w:t xml:space="preserve">5. Powiadomienie o wyborze najkorzystniejszej oferty: </w:t>
      </w:r>
    </w:p>
    <w:p w:rsidR="00663F56" w:rsidRPr="005961F9" w:rsidRDefault="00663F56">
      <w:pPr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Zawiadomienie o wyborze najkorzystniejszej oferty zostało wysłane do wszystkich oferentów mailowo z adresu e-mail </w:t>
      </w:r>
      <w:hyperlink r:id="rId8" w:history="1">
        <w:r w:rsidRPr="005961F9">
          <w:rPr>
            <w:rStyle w:val="Hipercze"/>
            <w:rFonts w:ascii="Calibri" w:hAnsi="Calibri" w:cs="Arial"/>
            <w:sz w:val="20"/>
            <w:szCs w:val="20"/>
          </w:rPr>
          <w:t>biuro.powr@wsz.pl</w:t>
        </w:r>
      </w:hyperlink>
      <w:r w:rsidRPr="005961F9">
        <w:rPr>
          <w:rFonts w:ascii="Calibri" w:hAnsi="Calibri" w:cs="Arial"/>
          <w:sz w:val="20"/>
          <w:szCs w:val="20"/>
        </w:rPr>
        <w:t>.</w:t>
      </w:r>
    </w:p>
    <w:p w:rsidR="00142239" w:rsidRPr="005961F9" w:rsidRDefault="00142239">
      <w:pPr>
        <w:rPr>
          <w:rFonts w:ascii="Calibri" w:hAnsi="Calibri" w:cs="Arial"/>
          <w:sz w:val="20"/>
          <w:szCs w:val="20"/>
        </w:rPr>
      </w:pPr>
    </w:p>
    <w:p w:rsidR="00142239" w:rsidRPr="005961F9" w:rsidRDefault="00142239">
      <w:pPr>
        <w:rPr>
          <w:rFonts w:ascii="Calibri" w:hAnsi="Calibri" w:cs="Arial"/>
          <w:sz w:val="20"/>
          <w:szCs w:val="20"/>
        </w:rPr>
      </w:pPr>
    </w:p>
    <w:p w:rsidR="00142239" w:rsidRPr="005961F9" w:rsidRDefault="00142239" w:rsidP="0014223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Na tym protokół zakończono.</w:t>
      </w:r>
    </w:p>
    <w:p w:rsidR="00036E01" w:rsidRPr="005961F9" w:rsidRDefault="00036E01" w:rsidP="0014223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142239" w:rsidRPr="005961F9" w:rsidRDefault="00142239" w:rsidP="00E22AE5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          Podpisy członków komisji:</w:t>
      </w:r>
    </w:p>
    <w:p w:rsidR="00E22AE5" w:rsidRPr="005961F9" w:rsidRDefault="00E22AE5" w:rsidP="00E22AE5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………………………………</w:t>
      </w: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Przewodniczący:</w:t>
      </w: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dr hab. Marcin </w:t>
      </w:r>
      <w:proofErr w:type="spellStart"/>
      <w:r w:rsidRPr="005961F9">
        <w:rPr>
          <w:rFonts w:ascii="Calibri" w:hAnsi="Calibri" w:cs="Arial"/>
          <w:sz w:val="20"/>
          <w:szCs w:val="20"/>
        </w:rPr>
        <w:t>Geryk</w:t>
      </w:r>
      <w:proofErr w:type="spellEnd"/>
      <w:r w:rsidRPr="005961F9">
        <w:rPr>
          <w:rFonts w:ascii="Calibri" w:hAnsi="Calibri" w:cs="Arial"/>
          <w:sz w:val="20"/>
          <w:szCs w:val="20"/>
        </w:rPr>
        <w:t>, prof. WSZ – kierownik projektu</w:t>
      </w:r>
    </w:p>
    <w:p w:rsidR="00E22AE5" w:rsidRPr="005961F9" w:rsidRDefault="00E22AE5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Członkowie:</w:t>
      </w: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………………………………</w:t>
      </w: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mgr </w:t>
      </w:r>
      <w:r w:rsidR="00E22AE5" w:rsidRPr="005961F9">
        <w:rPr>
          <w:rFonts w:ascii="Calibri" w:hAnsi="Calibri" w:cs="Arial"/>
          <w:sz w:val="20"/>
          <w:szCs w:val="20"/>
        </w:rPr>
        <w:t>Anna Pawlak</w:t>
      </w:r>
    </w:p>
    <w:p w:rsidR="00E22AE5" w:rsidRPr="005961F9" w:rsidRDefault="00E22AE5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</w:p>
    <w:p w:rsidR="00142239" w:rsidRPr="005961F9" w:rsidRDefault="00142239" w:rsidP="00E22AE5">
      <w:pPr>
        <w:pStyle w:val="Akapitzlist"/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………………………………</w:t>
      </w:r>
    </w:p>
    <w:p w:rsidR="00142239" w:rsidRPr="005961F9" w:rsidRDefault="00E22AE5" w:rsidP="00E22AE5">
      <w:pPr>
        <w:spacing w:line="360" w:lineRule="auto"/>
        <w:jc w:val="right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             mgr Olga Butowska</w:t>
      </w:r>
    </w:p>
    <w:p w:rsidR="00142239" w:rsidRPr="005961F9" w:rsidRDefault="00142239" w:rsidP="0014223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          </w:t>
      </w:r>
    </w:p>
    <w:p w:rsidR="00142239" w:rsidRPr="005961F9" w:rsidRDefault="00142239" w:rsidP="00142239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 xml:space="preserve">      Załączniki: </w:t>
      </w:r>
    </w:p>
    <w:p w:rsidR="00142239" w:rsidRDefault="00142239" w:rsidP="001422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5961F9">
        <w:rPr>
          <w:rFonts w:ascii="Calibri" w:hAnsi="Calibri" w:cs="Arial"/>
          <w:sz w:val="20"/>
          <w:szCs w:val="20"/>
        </w:rPr>
        <w:t>Oferty złożone w odpowiedzi na zapytanie ofertowe</w:t>
      </w:r>
    </w:p>
    <w:p w:rsidR="0013585B" w:rsidRPr="005961F9" w:rsidRDefault="0013585B" w:rsidP="001422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Oświadczenie Zamawiającego o braku powiązań </w:t>
      </w:r>
      <w:bookmarkStart w:id="0" w:name="_GoBack"/>
      <w:bookmarkEnd w:id="0"/>
    </w:p>
    <w:p w:rsidR="00663F56" w:rsidRPr="005961F9" w:rsidRDefault="00663F56">
      <w:pPr>
        <w:rPr>
          <w:rFonts w:ascii="Calibri" w:hAnsi="Calibri" w:cs="Arial"/>
          <w:sz w:val="20"/>
          <w:szCs w:val="20"/>
        </w:rPr>
      </w:pPr>
    </w:p>
    <w:sectPr w:rsidR="00663F56" w:rsidRPr="005961F9" w:rsidSect="004B71C1">
      <w:headerReference w:type="default" r:id="rId9"/>
      <w:footerReference w:type="default" r:id="rId10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2E" w:rsidRDefault="00022A2E" w:rsidP="00AB0219">
      <w:pPr>
        <w:spacing w:after="0" w:line="240" w:lineRule="auto"/>
      </w:pPr>
      <w:r>
        <w:separator/>
      </w:r>
    </w:p>
  </w:endnote>
  <w:endnote w:type="continuationSeparator" w:id="0">
    <w:p w:rsidR="00022A2E" w:rsidRDefault="00022A2E" w:rsidP="00AB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50" w:rsidRDefault="00494350" w:rsidP="00494350">
    <w:pPr>
      <w:pStyle w:val="Stopka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Projekt</w:t>
    </w:r>
    <w:r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b/>
        <w:i/>
        <w:sz w:val="18"/>
      </w:rPr>
      <w:t>Praktycznie dla zdrowia – rozwój kompetencji zawodowych w ramach zintegrowanych programów kształcenia w Wyższej Szkole Zdrowia w Gdańsku</w:t>
    </w:r>
    <w:r>
      <w:rPr>
        <w:rFonts w:ascii="Arial" w:hAnsi="Arial" w:cs="Arial"/>
        <w:b/>
        <w:sz w:val="18"/>
      </w:rPr>
      <w:t xml:space="preserve"> współfinansowany ze środków Unii Europejskiej w ramach Europejskiego Funduszu Społecznego</w:t>
    </w:r>
  </w:p>
  <w:p w:rsidR="00AB0219" w:rsidRDefault="00AB0219" w:rsidP="00AB0219">
    <w:pPr>
      <w:pStyle w:val="Stopka"/>
    </w:pPr>
  </w:p>
  <w:p w:rsidR="00AB0219" w:rsidRDefault="00AB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2E" w:rsidRDefault="00022A2E" w:rsidP="00AB0219">
      <w:pPr>
        <w:spacing w:after="0" w:line="240" w:lineRule="auto"/>
      </w:pPr>
      <w:r>
        <w:separator/>
      </w:r>
    </w:p>
  </w:footnote>
  <w:footnote w:type="continuationSeparator" w:id="0">
    <w:p w:rsidR="00022A2E" w:rsidRDefault="00022A2E" w:rsidP="00AB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19" w:rsidRDefault="009D74B7">
    <w:pPr>
      <w:pStyle w:val="Nagwek"/>
    </w:pPr>
    <w:r>
      <w:rPr>
        <w:noProof/>
        <w:lang w:eastAsia="pl-PL"/>
      </w:rPr>
      <w:drawing>
        <wp:inline distT="0" distB="0" distL="0" distR="0" wp14:anchorId="10E2DB2D">
          <wp:extent cx="5752465" cy="6477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7CE"/>
    <w:multiLevelType w:val="hybridMultilevel"/>
    <w:tmpl w:val="B32C0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A05B4"/>
    <w:multiLevelType w:val="hybridMultilevel"/>
    <w:tmpl w:val="0A3CE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B68D3"/>
    <w:multiLevelType w:val="hybridMultilevel"/>
    <w:tmpl w:val="CE680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0D2C"/>
    <w:multiLevelType w:val="hybridMultilevel"/>
    <w:tmpl w:val="897C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3D33"/>
    <w:multiLevelType w:val="hybridMultilevel"/>
    <w:tmpl w:val="7776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9"/>
    <w:rsid w:val="00022A2E"/>
    <w:rsid w:val="000352E0"/>
    <w:rsid w:val="00036E01"/>
    <w:rsid w:val="00040F1C"/>
    <w:rsid w:val="00051100"/>
    <w:rsid w:val="0013585B"/>
    <w:rsid w:val="00142239"/>
    <w:rsid w:val="001F62EE"/>
    <w:rsid w:val="00362F95"/>
    <w:rsid w:val="00395FEF"/>
    <w:rsid w:val="003A02F0"/>
    <w:rsid w:val="00494350"/>
    <w:rsid w:val="004B71C1"/>
    <w:rsid w:val="005961F9"/>
    <w:rsid w:val="00663F56"/>
    <w:rsid w:val="007B28CC"/>
    <w:rsid w:val="007E4EF9"/>
    <w:rsid w:val="008A5F21"/>
    <w:rsid w:val="009073A3"/>
    <w:rsid w:val="009A6D6C"/>
    <w:rsid w:val="009D74B7"/>
    <w:rsid w:val="00A427B3"/>
    <w:rsid w:val="00A6575A"/>
    <w:rsid w:val="00A723C5"/>
    <w:rsid w:val="00AB0219"/>
    <w:rsid w:val="00B0777F"/>
    <w:rsid w:val="00BC104C"/>
    <w:rsid w:val="00C1420A"/>
    <w:rsid w:val="00C20BB2"/>
    <w:rsid w:val="00C96606"/>
    <w:rsid w:val="00CD71A9"/>
    <w:rsid w:val="00D20365"/>
    <w:rsid w:val="00D377B6"/>
    <w:rsid w:val="00E22AE5"/>
    <w:rsid w:val="00F03E98"/>
    <w:rsid w:val="00F96C9E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5C61E9"/>
  <w15:chartTrackingRefBased/>
  <w15:docId w15:val="{840326C0-DC2A-4B00-B82A-B504AEC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19"/>
  </w:style>
  <w:style w:type="paragraph" w:styleId="Stopka">
    <w:name w:val="footer"/>
    <w:basedOn w:val="Normalny"/>
    <w:link w:val="StopkaZnak"/>
    <w:uiPriority w:val="99"/>
    <w:unhideWhenUsed/>
    <w:rsid w:val="00AB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19"/>
  </w:style>
  <w:style w:type="paragraph" w:styleId="Akapitzlist">
    <w:name w:val="List Paragraph"/>
    <w:basedOn w:val="Normalny"/>
    <w:uiPriority w:val="34"/>
    <w:qFormat/>
    <w:rsid w:val="00AB0219"/>
    <w:pPr>
      <w:ind w:left="720"/>
      <w:contextualSpacing/>
    </w:pPr>
  </w:style>
  <w:style w:type="table" w:styleId="Tabela-Siatka">
    <w:name w:val="Table Grid"/>
    <w:basedOn w:val="Standardowy"/>
    <w:uiPriority w:val="39"/>
    <w:rsid w:val="00C2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3F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wr@w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72B0-D339-45B4-819C-A175915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biblioteka-2</dc:creator>
  <cp:keywords/>
  <dc:description/>
  <cp:lastModifiedBy>ELS</cp:lastModifiedBy>
  <cp:revision>38</cp:revision>
  <cp:lastPrinted>2020-06-25T12:28:00Z</cp:lastPrinted>
  <dcterms:created xsi:type="dcterms:W3CDTF">2017-12-15T14:23:00Z</dcterms:created>
  <dcterms:modified xsi:type="dcterms:W3CDTF">2020-06-25T12:29:00Z</dcterms:modified>
</cp:coreProperties>
</file>